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2023-2024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010255">
        <w:rPr>
          <w:b/>
          <w:sz w:val="20"/>
          <w:szCs w:val="20"/>
          <w:lang w:val="kk-KZ"/>
        </w:rPr>
        <w:t>6В04205</w:t>
      </w:r>
      <w:r w:rsidR="00010255" w:rsidRPr="00010255">
        <w:rPr>
          <w:b/>
          <w:sz w:val="20"/>
          <w:szCs w:val="20"/>
          <w:lang w:val="kk-KZ"/>
        </w:rPr>
        <w:t xml:space="preserve"> Юриспруденция»  </w:t>
      </w:r>
    </w:p>
    <w:p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030709">
              <w:rPr>
                <w:b/>
                <w:sz w:val="20"/>
                <w:szCs w:val="20"/>
                <w:lang w:val="kk-KZ"/>
              </w:rPr>
              <w:t>СП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68761</w:t>
            </w:r>
            <w:r>
              <w:rPr>
                <w:sz w:val="20"/>
                <w:szCs w:val="20"/>
              </w:rPr>
              <w:t xml:space="preserve"> </w:t>
            </w:r>
            <w:r w:rsidR="00D8663C">
              <w:rPr>
                <w:sz w:val="20"/>
                <w:szCs w:val="20"/>
                <w:lang w:val="kk-KZ"/>
              </w:rPr>
              <w:t>Финансовое право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8663C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D8663C" w:rsidRPr="00D8663C">
              <w:rPr>
                <w:sz w:val="20"/>
                <w:szCs w:val="20"/>
              </w:rPr>
              <w:t xml:space="preserve"> кроссвордов,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Рахметолдина А.К.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 w:rsidRPr="00DE389B">
              <w:rPr>
                <w:sz w:val="20"/>
                <w:szCs w:val="20"/>
                <w:lang w:val="kk-KZ"/>
              </w:rPr>
              <w:t>umbetov-m@mail.ru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030709" w:rsidP="008765C3">
            <w:pPr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Цель дисциплины: формирование умения анализировать основы финансового права; применять на практике нормы финансового законодательства; оценивать перспективы развития финансовой системы государства; обосновывать особенности юридической ответственности за финансовые правонарушения. Будут изучены: понятие и специфика финансовых правоотношений; структура финансовой системы; правовое регулирование денежной, валютной системы, бюджетной, налоговой и банковской систем; правовое регулирование инвестиционной деятельности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разбивкой по основам и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4767A1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9068 </w:t>
            </w:r>
            <w:r w:rsidRPr="000D17A2">
              <w:rPr>
                <w:sz w:val="20"/>
                <w:szCs w:val="20"/>
              </w:rPr>
              <w:t>Теория государства и права</w:t>
            </w:r>
            <w:r>
              <w:rPr>
                <w:sz w:val="20"/>
                <w:szCs w:val="20"/>
              </w:rPr>
              <w:t xml:space="preserve">; 63970 </w:t>
            </w:r>
            <w:r w:rsidRPr="000D17A2">
              <w:rPr>
                <w:sz w:val="20"/>
                <w:szCs w:val="20"/>
              </w:rPr>
              <w:t>Конституционное право</w:t>
            </w:r>
            <w:r w:rsidRPr="00364B26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2774 </w:t>
            </w:r>
            <w:r w:rsidRPr="000D17A2">
              <w:rPr>
                <w:sz w:val="20"/>
                <w:szCs w:val="20"/>
              </w:rPr>
              <w:t>Административное право</w:t>
            </w:r>
            <w:r w:rsidRPr="00364B26">
              <w:rPr>
                <w:sz w:val="20"/>
                <w:szCs w:val="20"/>
              </w:rPr>
              <w:t>.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89756 Гражданское право</w:t>
            </w:r>
            <w:r w:rsidRPr="00364B26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t>3009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 w:rsidRPr="000D17A2">
              <w:rPr>
                <w:sz w:val="20"/>
                <w:szCs w:val="20"/>
                <w:lang w:val="kk-KZ"/>
              </w:rPr>
              <w:t>Трудовое право</w:t>
            </w:r>
            <w:r>
              <w:rPr>
                <w:sz w:val="20"/>
                <w:szCs w:val="20"/>
                <w:lang w:val="kk-KZ"/>
              </w:rPr>
              <w:t xml:space="preserve">; 89749 </w:t>
            </w:r>
            <w:r w:rsidRPr="000D17A2">
              <w:rPr>
                <w:sz w:val="20"/>
                <w:szCs w:val="20"/>
                <w:lang w:val="kk-KZ"/>
              </w:rPr>
              <w:t>Уголовное право</w:t>
            </w:r>
            <w:r>
              <w:rPr>
                <w:sz w:val="20"/>
                <w:szCs w:val="20"/>
                <w:lang w:val="kk-KZ"/>
              </w:rPr>
              <w:t>;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65204 </w:t>
            </w:r>
            <w:r w:rsidRPr="000D17A2">
              <w:rPr>
                <w:sz w:val="20"/>
                <w:szCs w:val="20"/>
                <w:lang w:val="kk-KZ"/>
              </w:rPr>
              <w:t>Налоговое право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 xml:space="preserve">од ред. А.Е. Жатканбаевой. - </w:t>
            </w:r>
            <w:r w:rsidRPr="004767A1">
              <w:rPr>
                <w:sz w:val="20"/>
                <w:szCs w:val="20"/>
                <w:lang w:val="kk-KZ"/>
              </w:rPr>
              <w:lastRenderedPageBreak/>
              <w:t>Алматы, 2018. - 270 с.</w:t>
            </w:r>
          </w:p>
          <w:p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аль-Фараби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>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>едовательская работа студентов</w:t>
            </w:r>
            <w:r>
              <w:rPr>
                <w:sz w:val="20"/>
                <w:szCs w:val="20"/>
                <w:lang w:val="kk-KZ"/>
              </w:rPr>
              <w:t>,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F225B7">
              <w:rPr>
                <w:sz w:val="20"/>
                <w:szCs w:val="20"/>
              </w:rPr>
              <w:t>П,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</w:t>
            </w:r>
            <w:proofErr w:type="gramStart"/>
            <w:r w:rsidR="009C540B">
              <w:rPr>
                <w:sz w:val="20"/>
                <w:szCs w:val="20"/>
              </w:rPr>
              <w:t>у</w:t>
            </w:r>
            <w:proofErr w:type="gramEnd"/>
            <w:r w:rsidR="009C540B">
              <w:rPr>
                <w:sz w:val="20"/>
                <w:szCs w:val="20"/>
              </w:rPr>
              <w:t xml:space="preserve">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 w:rsidR="009C540B">
              <w:rPr>
                <w:sz w:val="20"/>
                <w:szCs w:val="20"/>
              </w:rPr>
              <w:t>креативность</w:t>
            </w:r>
            <w:proofErr w:type="spellEnd"/>
            <w:r w:rsidR="009C540B">
              <w:rPr>
                <w:sz w:val="20"/>
                <w:szCs w:val="20"/>
              </w:rPr>
              <w:t>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 xml:space="preserve">выполнения </w:t>
            </w:r>
            <w:proofErr w:type="spellStart"/>
            <w:r w:rsidR="009C540B">
              <w:rPr>
                <w:sz w:val="20"/>
                <w:szCs w:val="20"/>
              </w:rPr>
              <w:t>заданий</w:t>
            </w:r>
            <w:proofErr w:type="gramStart"/>
            <w:r w:rsidR="009C540B" w:rsidRPr="00B44E6D">
              <w:rPr>
                <w:sz w:val="20"/>
                <w:szCs w:val="20"/>
              </w:rPr>
              <w:t>.С</w:t>
            </w:r>
            <w:proofErr w:type="gramEnd"/>
            <w:r w:rsidR="009C540B" w:rsidRPr="00B44E6D">
              <w:rPr>
                <w:sz w:val="20"/>
                <w:szCs w:val="20"/>
              </w:rPr>
              <w:t>облюдение</w:t>
            </w:r>
            <w:proofErr w:type="spellEnd"/>
            <w:r w:rsidR="009C540B" w:rsidRPr="00B44E6D">
              <w:rPr>
                <w:sz w:val="20"/>
                <w:szCs w:val="20"/>
              </w:rPr>
              <w:t xml:space="preserve">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 xml:space="preserve">/ 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20C22">
              <w:rPr>
                <w:sz w:val="20"/>
                <w:szCs w:val="20"/>
              </w:rPr>
              <w:t>обучающегося</w:t>
            </w:r>
            <w:proofErr w:type="gramEnd"/>
            <w:r w:rsidRPr="00720C22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20C22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20C22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723EE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>Финансовая деятельность государства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EE7B7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373DF" w:rsidRDefault="00EE7B7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 xml:space="preserve">Финансовая структура государства и правовые основы финансового </w:t>
            </w:r>
            <w:r w:rsidRPr="000B49AE">
              <w:rPr>
                <w:sz w:val="20"/>
                <w:szCs w:val="20"/>
                <w:lang w:val="kk-KZ"/>
              </w:rPr>
              <w:lastRenderedPageBreak/>
              <w:t>регулирования.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0B49A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74F5E">
              <w:rPr>
                <w:sz w:val="20"/>
                <w:szCs w:val="20"/>
              </w:rPr>
              <w:t>Консультации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9C5295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:rsidTr="00BD33C8">
        <w:tc>
          <w:tcPr>
            <w:tcW w:w="10509" w:type="dxa"/>
            <w:gridSpan w:val="4"/>
            <w:shd w:val="clear" w:color="auto" w:fill="auto"/>
          </w:tcPr>
          <w:p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b/>
                <w:sz w:val="20"/>
                <w:szCs w:val="20"/>
                <w:lang w:val="kk-KZ"/>
              </w:rPr>
              <w:t>Институты особого раздела финансового права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9C5295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Default="00797D34"/>
        </w:tc>
        <w:tc>
          <w:tcPr>
            <w:tcW w:w="7787" w:type="dxa"/>
            <w:shd w:val="clear" w:color="auto" w:fill="auto"/>
          </w:tcPr>
          <w:p w:rsidR="00797D34" w:rsidRPr="00797D34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797D34" w:rsidRDefault="00FC0B2D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0E0BFD" w:rsidRDefault="00AC627F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</w:t>
      </w: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spacing w:after="120"/>
        <w:rPr>
          <w:b/>
          <w:sz w:val="20"/>
          <w:szCs w:val="20"/>
        </w:rPr>
      </w:pP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DE389B">
        <w:rPr>
          <w:b/>
          <w:sz w:val="20"/>
          <w:szCs w:val="20"/>
        </w:rPr>
        <w:t xml:space="preserve">Г.А. </w:t>
      </w:r>
      <w:proofErr w:type="spellStart"/>
      <w:r w:rsidR="00DE389B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6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30709"/>
    <w:rsid w:val="0007354A"/>
    <w:rsid w:val="000B49AE"/>
    <w:rsid w:val="000D17A2"/>
    <w:rsid w:val="000E0BFD"/>
    <w:rsid w:val="001036CD"/>
    <w:rsid w:val="00111FA1"/>
    <w:rsid w:val="00142E26"/>
    <w:rsid w:val="001723EE"/>
    <w:rsid w:val="00174CE1"/>
    <w:rsid w:val="00191ADE"/>
    <w:rsid w:val="001C29D5"/>
    <w:rsid w:val="002603E0"/>
    <w:rsid w:val="0026725F"/>
    <w:rsid w:val="00336394"/>
    <w:rsid w:val="003373DF"/>
    <w:rsid w:val="0035432B"/>
    <w:rsid w:val="00364B26"/>
    <w:rsid w:val="003E604C"/>
    <w:rsid w:val="00420FDA"/>
    <w:rsid w:val="004341B7"/>
    <w:rsid w:val="0047066B"/>
    <w:rsid w:val="00473B13"/>
    <w:rsid w:val="004767A1"/>
    <w:rsid w:val="004A5227"/>
    <w:rsid w:val="005B5CBC"/>
    <w:rsid w:val="005D6758"/>
    <w:rsid w:val="00646A1B"/>
    <w:rsid w:val="00647D0A"/>
    <w:rsid w:val="00657165"/>
    <w:rsid w:val="006F746B"/>
    <w:rsid w:val="00720C22"/>
    <w:rsid w:val="007317F8"/>
    <w:rsid w:val="00797D34"/>
    <w:rsid w:val="007A2C18"/>
    <w:rsid w:val="007E055E"/>
    <w:rsid w:val="007E45AD"/>
    <w:rsid w:val="0083056F"/>
    <w:rsid w:val="008577BE"/>
    <w:rsid w:val="008765C3"/>
    <w:rsid w:val="008B255A"/>
    <w:rsid w:val="008E2F76"/>
    <w:rsid w:val="009147B7"/>
    <w:rsid w:val="009C08CD"/>
    <w:rsid w:val="009C5295"/>
    <w:rsid w:val="009C540B"/>
    <w:rsid w:val="00A162CB"/>
    <w:rsid w:val="00A55F6C"/>
    <w:rsid w:val="00A81AFA"/>
    <w:rsid w:val="00AB7162"/>
    <w:rsid w:val="00AC627F"/>
    <w:rsid w:val="00AC7876"/>
    <w:rsid w:val="00AD4CE3"/>
    <w:rsid w:val="00BD33C8"/>
    <w:rsid w:val="00C06167"/>
    <w:rsid w:val="00C11D29"/>
    <w:rsid w:val="00C86414"/>
    <w:rsid w:val="00C871CA"/>
    <w:rsid w:val="00CB7BD8"/>
    <w:rsid w:val="00CF57D7"/>
    <w:rsid w:val="00D1770D"/>
    <w:rsid w:val="00D44311"/>
    <w:rsid w:val="00D50D04"/>
    <w:rsid w:val="00D60B10"/>
    <w:rsid w:val="00D82C53"/>
    <w:rsid w:val="00D8663C"/>
    <w:rsid w:val="00DE389B"/>
    <w:rsid w:val="00DF3200"/>
    <w:rsid w:val="00DF6711"/>
    <w:rsid w:val="00E24F33"/>
    <w:rsid w:val="00E3067D"/>
    <w:rsid w:val="00EE7B79"/>
    <w:rsid w:val="00F225B7"/>
    <w:rsid w:val="00F33E81"/>
    <w:rsid w:val="00F43AB7"/>
    <w:rsid w:val="00FA48E3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05D0C-2865-432F-9C80-6EFD7E0B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6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149</cp:revision>
  <cp:lastPrinted>2023-06-26T06:36:00Z</cp:lastPrinted>
  <dcterms:created xsi:type="dcterms:W3CDTF">2023-06-23T02:50:00Z</dcterms:created>
  <dcterms:modified xsi:type="dcterms:W3CDTF">2023-08-25T17:19:00Z</dcterms:modified>
</cp:coreProperties>
</file>